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586041" w:rsidTr="002F4317">
        <w:tc>
          <w:tcPr>
            <w:tcW w:w="5377" w:type="dxa"/>
          </w:tcPr>
          <w:p w:rsidR="007F4A0C" w:rsidRPr="00586041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sz w:val="22"/>
              </w:rPr>
            </w:pPr>
            <w:r w:rsidRPr="00586041">
              <w:rPr>
                <w:rFonts w:ascii="Montserrat" w:hAnsi="Montserrat" w:cs="Arial CYR"/>
                <w:noProof/>
                <w:sz w:val="22"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 xml:space="preserve">Отделение </w:t>
            </w:r>
          </w:p>
          <w:p w:rsidR="00744AB2" w:rsidRPr="00586041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Социального</w:t>
            </w:r>
            <w:r w:rsidR="00487AA8" w:rsidRPr="00586041">
              <w:rPr>
                <w:rFonts w:ascii="Montserrat" w:hAnsi="Montserrat" w:cs="Arial CYR"/>
                <w:b/>
                <w:sz w:val="22"/>
              </w:rPr>
              <w:t xml:space="preserve"> фонда России</w:t>
            </w:r>
          </w:p>
          <w:p w:rsidR="007F4A0C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586041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2"/>
              </w:rPr>
            </w:pP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ПРЕСС-СЛУЖБА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 xml:space="preserve">ОТДЕЛЕНИЯ </w:t>
            </w:r>
            <w:r w:rsidR="00744AB2" w:rsidRPr="00586041">
              <w:rPr>
                <w:rFonts w:ascii="Montserrat" w:hAnsi="Montserrat" w:cs="Arial"/>
                <w:b/>
                <w:sz w:val="22"/>
              </w:rPr>
              <w:t>С</w:t>
            </w:r>
            <w:r w:rsidRPr="00586041">
              <w:rPr>
                <w:rFonts w:ascii="Montserrat" w:hAnsi="Montserrat" w:cs="Arial"/>
                <w:b/>
                <w:sz w:val="22"/>
              </w:rPr>
              <w:t>ФР ПО ИРКУТСКОЙ ОБЛАСТИ</w:t>
            </w:r>
          </w:p>
          <w:p w:rsidR="00CC1AA7" w:rsidRPr="00586041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Телефон: 268-418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vk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com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332DA6" w:rsidRPr="00586041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ok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ru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7F4A0C" w:rsidRPr="00586041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t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me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_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</w:tc>
      </w:tr>
    </w:tbl>
    <w:p w:rsidR="007F4A0C" w:rsidRPr="00586041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B117F4" w:rsidRPr="00586041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2B2D2C" w:rsidRPr="00F206D7" w:rsidRDefault="00F206D7" w:rsidP="00F206D7">
      <w:pPr>
        <w:tabs>
          <w:tab w:val="left" w:pos="3390"/>
          <w:tab w:val="center" w:pos="540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206D7">
        <w:rPr>
          <w:b/>
          <w:color w:val="000000"/>
          <w:sz w:val="28"/>
          <w:szCs w:val="28"/>
        </w:rPr>
        <w:tab/>
      </w:r>
      <w:r w:rsidRPr="00F206D7">
        <w:rPr>
          <w:b/>
          <w:color w:val="000000"/>
          <w:sz w:val="28"/>
          <w:szCs w:val="28"/>
        </w:rPr>
        <w:tab/>
      </w:r>
      <w:r w:rsidR="002B2D2C" w:rsidRPr="00F206D7">
        <w:rPr>
          <w:b/>
          <w:color w:val="000000"/>
          <w:sz w:val="28"/>
          <w:szCs w:val="28"/>
        </w:rPr>
        <w:t>ПРЕСС-РЕЛИЗ</w:t>
      </w:r>
    </w:p>
    <w:p w:rsidR="00A470F9" w:rsidRPr="00586041" w:rsidRDefault="00A470F9" w:rsidP="00A470F9">
      <w:pPr>
        <w:spacing w:line="360" w:lineRule="auto"/>
        <w:jc w:val="both"/>
        <w:rPr>
          <w:b/>
          <w:color w:val="000000"/>
          <w:szCs w:val="28"/>
        </w:rPr>
      </w:pPr>
    </w:p>
    <w:p w:rsidR="00336B93" w:rsidRDefault="00AB46BB" w:rsidP="00586041">
      <w:pPr>
        <w:ind w:firstLine="720"/>
        <w:jc w:val="both"/>
        <w:rPr>
          <w:b/>
          <w:color w:val="000000"/>
          <w:sz w:val="28"/>
          <w:szCs w:val="28"/>
        </w:rPr>
      </w:pPr>
      <w:r w:rsidRPr="00AB46BB">
        <w:rPr>
          <w:b/>
          <w:color w:val="000000"/>
          <w:sz w:val="28"/>
          <w:szCs w:val="28"/>
        </w:rPr>
        <w:t>2,6 тысяч беременных женщин в Иркутской области получают единое пособие</w:t>
      </w:r>
    </w:p>
    <w:p w:rsidR="00AB46BB" w:rsidRDefault="00AB46BB" w:rsidP="00586041">
      <w:pPr>
        <w:ind w:firstLine="720"/>
        <w:jc w:val="both"/>
        <w:rPr>
          <w:i/>
        </w:rPr>
      </w:pPr>
    </w:p>
    <w:p w:rsidR="00AB46BB" w:rsidRPr="00F206D7" w:rsidRDefault="00AB46BB" w:rsidP="00AB46BB">
      <w:pPr>
        <w:spacing w:line="360" w:lineRule="auto"/>
        <w:ind w:firstLine="720"/>
        <w:jc w:val="both"/>
        <w:rPr>
          <w:sz w:val="28"/>
          <w:szCs w:val="28"/>
        </w:rPr>
      </w:pPr>
      <w:r w:rsidRPr="00F206D7">
        <w:rPr>
          <w:sz w:val="28"/>
          <w:szCs w:val="28"/>
        </w:rPr>
        <w:t>С начала 2023 года Отделение Социального фонда России по Иркутской области одобрило единое пособие для 2,6 тысяч беременных женщин. Сумма выплат составила более 39 миллионов рублей.</w:t>
      </w:r>
    </w:p>
    <w:p w:rsidR="00AB46BB" w:rsidRPr="00F206D7" w:rsidRDefault="00AB46BB" w:rsidP="00AB46BB">
      <w:pPr>
        <w:spacing w:line="360" w:lineRule="auto"/>
        <w:ind w:firstLine="720"/>
        <w:jc w:val="both"/>
        <w:rPr>
          <w:sz w:val="28"/>
          <w:szCs w:val="28"/>
        </w:rPr>
      </w:pPr>
      <w:r w:rsidRPr="00F206D7">
        <w:rPr>
          <w:sz w:val="28"/>
          <w:szCs w:val="28"/>
        </w:rPr>
        <w:t>Пособие выплачивается женщинам, вставшим на уч</w:t>
      </w:r>
      <w:bookmarkStart w:id="0" w:name="_GoBack"/>
      <w:bookmarkEnd w:id="0"/>
      <w:r w:rsidRPr="00F206D7">
        <w:rPr>
          <w:sz w:val="28"/>
          <w:szCs w:val="28"/>
        </w:rPr>
        <w:t>ет в ранние сроки беременности (до 12 недель). Кроме того, следует иметь в виду, что основанием для назначения пособия является ежемесячный доход на человека в семье, который не превышает регионального прожиточного минимума на душу населения. Размер выплаты зависит от дохода семьи и комплексной оценки нуждаемости. Он может составлять 50, 75 или 100 процентов прожиточного минимума трудоспособного населения в регионе. В Иркутской области для южных территорий максимальная сумма выплаты составляет — 15 529 рублей, для северных — 20 197 рублей.</w:t>
      </w:r>
    </w:p>
    <w:p w:rsidR="00AB46BB" w:rsidRPr="00F206D7" w:rsidRDefault="00AB46BB" w:rsidP="00AB46BB">
      <w:pPr>
        <w:spacing w:line="360" w:lineRule="auto"/>
        <w:ind w:firstLine="720"/>
        <w:jc w:val="both"/>
        <w:rPr>
          <w:sz w:val="28"/>
          <w:szCs w:val="28"/>
        </w:rPr>
      </w:pPr>
      <w:r w:rsidRPr="00F206D7">
        <w:rPr>
          <w:sz w:val="28"/>
          <w:szCs w:val="28"/>
        </w:rPr>
        <w:t>Напомним, что единое пособие — это новая мера поддержки для семей с невысоким доходом. С 1 января 2023 года она объединила пять ранее действовавших федеральных выплат: две ежемесячные выплаты на первого и третьего ребенка до 3 лет, две ежемесячные выплаты на детей от 3 до 8 лет и детей от 8 до 17 лет, а также ежемесячную выплату по беременности.</w:t>
      </w:r>
    </w:p>
    <w:p w:rsidR="00EB7170" w:rsidRPr="00F206D7" w:rsidRDefault="00AB46BB" w:rsidP="00AB46BB">
      <w:pPr>
        <w:spacing w:line="360" w:lineRule="auto"/>
        <w:ind w:firstLine="720"/>
        <w:jc w:val="both"/>
        <w:rPr>
          <w:sz w:val="28"/>
          <w:szCs w:val="28"/>
        </w:rPr>
      </w:pPr>
      <w:r w:rsidRPr="00F206D7">
        <w:rPr>
          <w:sz w:val="28"/>
          <w:szCs w:val="28"/>
        </w:rPr>
        <w:t xml:space="preserve">По вопросам назначения единого пособия можно обратиться в единый контакт-центр по телефону: 8 800 100 000 1.  </w:t>
      </w:r>
    </w:p>
    <w:sectPr w:rsidR="00EB7170" w:rsidRPr="00F206D7" w:rsidSect="0070316C">
      <w:footerReference w:type="even" r:id="rId9"/>
      <w:footerReference w:type="default" r:id="rId10"/>
      <w:pgSz w:w="12240" w:h="15840"/>
      <w:pgMar w:top="567" w:right="720" w:bottom="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EAD" w:rsidRDefault="00483EAD">
      <w:r>
        <w:separator/>
      </w:r>
    </w:p>
  </w:endnote>
  <w:endnote w:type="continuationSeparator" w:id="0">
    <w:p w:rsidR="00483EAD" w:rsidRDefault="0048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533ED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EAD" w:rsidRDefault="00483EAD">
      <w:r>
        <w:separator/>
      </w:r>
    </w:p>
  </w:footnote>
  <w:footnote w:type="continuationSeparator" w:id="0">
    <w:p w:rsidR="00483EAD" w:rsidRDefault="00483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9A4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2452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25F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2E19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4943"/>
    <w:rsid w:val="002468FF"/>
    <w:rsid w:val="0025002A"/>
    <w:rsid w:val="0025050D"/>
    <w:rsid w:val="00250C0C"/>
    <w:rsid w:val="002518C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1C6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16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3F8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B93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3EA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3ED3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041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A40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316C"/>
    <w:rsid w:val="00703897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FB4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3BD3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5CE9"/>
    <w:rsid w:val="00AA7242"/>
    <w:rsid w:val="00AB04D2"/>
    <w:rsid w:val="00AB0A7D"/>
    <w:rsid w:val="00AB2BCA"/>
    <w:rsid w:val="00AB2C25"/>
    <w:rsid w:val="00AB3689"/>
    <w:rsid w:val="00AB36BF"/>
    <w:rsid w:val="00AB46BB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08B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0AEB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1E8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379F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4EA"/>
    <w:rsid w:val="00EF3845"/>
    <w:rsid w:val="00EF4461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6D7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045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97F18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5E53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9C522F-DE1B-43C3-A5BA-2654F3E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33ED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533ED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533ED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632C6-42A6-4C81-B964-FAA64102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Хаустова Н.Б.</dc:creator>
  <cp:lastModifiedBy>Крупенева Юлия Сергеевна</cp:lastModifiedBy>
  <cp:revision>4</cp:revision>
  <cp:lastPrinted>2023-04-11T07:56:00Z</cp:lastPrinted>
  <dcterms:created xsi:type="dcterms:W3CDTF">2023-04-26T01:29:00Z</dcterms:created>
  <dcterms:modified xsi:type="dcterms:W3CDTF">2023-05-12T01:29:00Z</dcterms:modified>
</cp:coreProperties>
</file>